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70" w:rsidRPr="00485A35" w:rsidRDefault="00404B0A" w:rsidP="0036029E">
      <w:pPr>
        <w:spacing w:line="360" w:lineRule="auto"/>
        <w:jc w:val="both"/>
        <w:rPr>
          <w:rFonts w:cs="Arial"/>
          <w:b/>
          <w:lang w:val="ru-RU"/>
        </w:rPr>
      </w:pPr>
      <w:proofErr w:type="spellStart"/>
      <w:r w:rsidRPr="00485A35">
        <w:rPr>
          <w:rFonts w:cs="Helvetica"/>
          <w:b/>
          <w:color w:val="0E63B3"/>
          <w:lang w:val="ru-RU"/>
        </w:rPr>
        <w:t>Inimõiguste</w:t>
      </w:r>
      <w:proofErr w:type="spellEnd"/>
      <w:r w:rsidRPr="00485A35">
        <w:rPr>
          <w:rFonts w:cs="Helvetica"/>
          <w:b/>
          <w:color w:val="0E63B3"/>
          <w:lang w:val="ru-RU"/>
        </w:rPr>
        <w:t xml:space="preserve"> </w:t>
      </w:r>
      <w:proofErr w:type="spellStart"/>
      <w:r w:rsidRPr="00485A35">
        <w:rPr>
          <w:rFonts w:cs="Helvetica"/>
          <w:b/>
          <w:color w:val="0E63B3"/>
          <w:lang w:val="ru-RU"/>
        </w:rPr>
        <w:t>Instituudi</w:t>
      </w:r>
      <w:proofErr w:type="spellEnd"/>
      <w:r w:rsidRPr="00485A35">
        <w:rPr>
          <w:rFonts w:cs="Helvetica"/>
          <w:b/>
          <w:color w:val="0E63B3"/>
          <w:lang w:val="ru-RU"/>
        </w:rPr>
        <w:t xml:space="preserve"> </w:t>
      </w:r>
      <w:proofErr w:type="spellStart"/>
      <w:r w:rsidRPr="00485A35">
        <w:rPr>
          <w:rFonts w:cs="Helvetica"/>
          <w:b/>
          <w:color w:val="0E63B3"/>
          <w:lang w:val="ru-RU"/>
        </w:rPr>
        <w:t>aastakonverents</w:t>
      </w:r>
      <w:proofErr w:type="spellEnd"/>
      <w:r w:rsidRPr="00485A35">
        <w:rPr>
          <w:rFonts w:cs="Helvetica"/>
          <w:b/>
          <w:color w:val="0E63B3"/>
          <w:lang w:val="ru-RU"/>
        </w:rPr>
        <w:t xml:space="preserve">, 10. </w:t>
      </w:r>
      <w:proofErr w:type="spellStart"/>
      <w:r w:rsidRPr="00485A35">
        <w:rPr>
          <w:rFonts w:cs="Helvetica"/>
          <w:b/>
          <w:color w:val="0E63B3"/>
          <w:lang w:val="ru-RU"/>
        </w:rPr>
        <w:t>detsembril</w:t>
      </w:r>
      <w:proofErr w:type="spellEnd"/>
      <w:r w:rsidRPr="00485A35">
        <w:rPr>
          <w:rFonts w:cs="Helvetica"/>
          <w:b/>
          <w:color w:val="0E63B3"/>
          <w:lang w:val="ru-RU"/>
        </w:rPr>
        <w:t xml:space="preserve">  2011</w:t>
      </w:r>
    </w:p>
    <w:p w:rsidR="002C0C82" w:rsidRPr="00485A35" w:rsidRDefault="002C0C82" w:rsidP="002C0C82">
      <w:pPr>
        <w:jc w:val="both"/>
        <w:rPr>
          <w:lang w:val="ru-RU"/>
        </w:rPr>
      </w:pPr>
    </w:p>
    <w:p w:rsidR="00485A35" w:rsidRPr="00485A35" w:rsidRDefault="00485A35" w:rsidP="00485A35">
      <w:pPr>
        <w:widowControl w:val="0"/>
        <w:autoSpaceDE w:val="0"/>
        <w:autoSpaceDN w:val="0"/>
        <w:adjustRightInd w:val="0"/>
        <w:spacing w:before="120"/>
        <w:rPr>
          <w:rFonts w:ascii="Times New Roman" w:hAnsi="Times New Roman" w:cs="Times New Roman"/>
          <w:lang w:val="ru-RU"/>
        </w:rPr>
      </w:pPr>
      <w:r w:rsidRPr="00485A35">
        <w:rPr>
          <w:rFonts w:ascii="Times" w:hAnsi="Times" w:cs="Times"/>
          <w:b/>
          <w:bCs/>
          <w:lang w:val="ru-RU"/>
        </w:rPr>
        <w:t xml:space="preserve">Пётр </w:t>
      </w:r>
      <w:proofErr w:type="spellStart"/>
      <w:r w:rsidRPr="00485A35">
        <w:rPr>
          <w:rFonts w:ascii="Times" w:hAnsi="Times" w:cs="Times"/>
          <w:b/>
          <w:bCs/>
          <w:lang w:val="ru-RU"/>
        </w:rPr>
        <w:t>Хлебович</w:t>
      </w:r>
      <w:proofErr w:type="spellEnd"/>
      <w:r w:rsidRPr="00485A35">
        <w:rPr>
          <w:rFonts w:ascii="Times" w:hAnsi="Times" w:cs="Times"/>
          <w:lang w:val="ru-RU"/>
        </w:rPr>
        <w:t>, Польша</w:t>
      </w:r>
    </w:p>
    <w:p w:rsidR="00D200F9" w:rsidRPr="00485A35" w:rsidRDefault="00D200F9" w:rsidP="00485A35">
      <w:pPr>
        <w:rPr>
          <w:lang w:val="ru-RU"/>
        </w:rPr>
      </w:pPr>
    </w:p>
    <w:p w:rsidR="00485A35" w:rsidRPr="00485A35" w:rsidRDefault="00485A35" w:rsidP="00485A35">
      <w:pPr>
        <w:widowControl w:val="0"/>
        <w:autoSpaceDE w:val="0"/>
        <w:autoSpaceDN w:val="0"/>
        <w:adjustRightInd w:val="0"/>
        <w:rPr>
          <w:rFonts w:ascii="Times New Roman" w:hAnsi="Times New Roman" w:cs="Times New Roman"/>
          <w:b/>
          <w:bCs/>
          <w:lang w:val="ru-RU"/>
        </w:rPr>
      </w:pPr>
      <w:r w:rsidRPr="00485A35">
        <w:rPr>
          <w:rFonts w:ascii="Times" w:hAnsi="Times" w:cs="Times"/>
          <w:b/>
          <w:bCs/>
          <w:lang w:val="ru-RU"/>
        </w:rPr>
        <w:t>ПОЧЕМУ НАРУШАЮТСЯ ПРАВА ЧЕЛОВЕКА В ПОСТСОВЕТСКОМ ПРОСТРАНСТВЕ?</w:t>
      </w:r>
    </w:p>
    <w:p w:rsidR="00485A35" w:rsidRPr="00485A35" w:rsidRDefault="00485A35" w:rsidP="00485A35">
      <w:pPr>
        <w:widowControl w:val="0"/>
        <w:autoSpaceDE w:val="0"/>
        <w:autoSpaceDN w:val="0"/>
        <w:adjustRightInd w:val="0"/>
        <w:jc w:val="both"/>
        <w:rPr>
          <w:rFonts w:ascii="Times New Roman" w:hAnsi="Times New Roman" w:cs="Times New Roman"/>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В большинстве государств постсоветского пространства власть захватили “умеренные” коммунисты, или люди из “умеренной” оппозиции. В постсоветских государствах – таких, как Россия, Белоруссия, Украина, кавказские страны, страны Средней Азии, – власть перехватили первые секретари компартий. В других странах, например в Польше, власть взяла умеренная оппозиция, пошедшая на сговор с коммунистическим режимом. Оппозицию, требовавшую провести </w:t>
      </w:r>
      <w:proofErr w:type="spellStart"/>
      <w:r w:rsidRPr="00485A35">
        <w:rPr>
          <w:rFonts w:ascii="Times" w:hAnsi="Times" w:cs="Times"/>
          <w:lang w:val="ru-RU"/>
        </w:rPr>
        <w:t>декоммунизацию</w:t>
      </w:r>
      <w:proofErr w:type="spellEnd"/>
      <w:r w:rsidRPr="00485A35">
        <w:rPr>
          <w:rFonts w:ascii="Times" w:hAnsi="Times" w:cs="Times"/>
          <w:lang w:val="ru-RU"/>
        </w:rPr>
        <w:t xml:space="preserve">, отодвинули на край политической сцены, </w:t>
      </w:r>
      <w:proofErr w:type="spellStart"/>
      <w:r w:rsidRPr="00485A35">
        <w:rPr>
          <w:rFonts w:ascii="Times" w:hAnsi="Times" w:cs="Times"/>
          <w:lang w:val="ru-RU"/>
        </w:rPr>
        <w:t>маргинализировали</w:t>
      </w:r>
      <w:proofErr w:type="spellEnd"/>
      <w:r w:rsidRPr="00485A35">
        <w:rPr>
          <w:rFonts w:ascii="Times" w:hAnsi="Times" w:cs="Times"/>
          <w:lang w:val="ru-RU"/>
        </w:rPr>
        <w:t>. Коммунисты и их спецслужбы получили гарантии неприкосновенности, приняли участие в приватизации на ее первом – самой важном – этапе и в конечном итоге избежали наказания за преступления, совершенные за все 45 лет своего правления. Только Германия и Чехия приняли законы, запрещающие участие в политике и общественной жизни бывших высших партийных чиновников и работников коммунистического репрессивного аппарата. Международный призыв привлечь к ответственности коммунистических преступников, с которым выступили оппозиционные антикоммунистические, национальные силы Балтийских стран, Польши, Украины и Кавказа в 1990 году, остался без ответа. Инициатива под названием “Нюрнберг-2” была категорически отклонена умеренной оппозицией в постсоветском пространстве. Коммунизм очередной раз восторжествовал, а члены бывшей компартии и репрессивного аппарата создали новые партии и организации, проделали метаморфозу. В Польше бывшие коммунисты превратились в социал-демократов, под этим именем они стали принимать участие в политической жизни страны и имеют свою фракцию в польском парламенте.</w:t>
      </w:r>
    </w:p>
    <w:p w:rsidR="00485A35" w:rsidRPr="00485A35" w:rsidRDefault="00485A35" w:rsidP="00485A35">
      <w:pPr>
        <w:widowControl w:val="0"/>
        <w:autoSpaceDE w:val="0"/>
        <w:autoSpaceDN w:val="0"/>
        <w:adjustRightInd w:val="0"/>
        <w:jc w:val="both"/>
        <w:rPr>
          <w:rFonts w:ascii="Times" w:hAnsi="Times" w:cs="Times"/>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Что касается России – она сразу после распада СССР приступила к новым вооруженным авантюрам. Развязала войну в Абхазии, была воюющей стороной в так называемым Приднестровском конфликте, но кульминацией стала бесчеловечная агрессия в </w:t>
      </w:r>
      <w:proofErr w:type="spellStart"/>
      <w:r w:rsidRPr="00485A35">
        <w:rPr>
          <w:rFonts w:ascii="Times" w:hAnsi="Times" w:cs="Times"/>
          <w:lang w:val="ru-RU"/>
        </w:rPr>
        <w:t>Чечении</w:t>
      </w:r>
      <w:proofErr w:type="spellEnd"/>
      <w:r w:rsidRPr="00485A35">
        <w:rPr>
          <w:rFonts w:ascii="Times" w:hAnsi="Times" w:cs="Times"/>
          <w:lang w:val="ru-RU"/>
        </w:rPr>
        <w:t xml:space="preserve"> и оккупация страны, которая ранее провозгласила свою независимость. Погибли в этой войне, которая продолжается до сих пор, десятки тысяч мирных жителей, без вести пропали тысячи граждан. Многие до сих пор находятся в так называемых “фильтрационных лагерях”. Люди исчезают внезапно на улицах </w:t>
      </w:r>
      <w:proofErr w:type="spellStart"/>
      <w:r w:rsidRPr="00485A35">
        <w:rPr>
          <w:rFonts w:ascii="Times" w:hAnsi="Times" w:cs="Times"/>
          <w:lang w:val="ru-RU"/>
        </w:rPr>
        <w:t>Чечении</w:t>
      </w:r>
      <w:proofErr w:type="spellEnd"/>
      <w:r w:rsidRPr="00485A35">
        <w:rPr>
          <w:rFonts w:ascii="Times" w:hAnsi="Times" w:cs="Times"/>
          <w:lang w:val="ru-RU"/>
        </w:rPr>
        <w:t xml:space="preserve">, Ингушетии, и никто не знает, куда они пропадают. Десятки тысяч беженцев нашли приют в странах Европы. Мир смотрит на эту бандитскую практику сквозь пальцы и считает Россию равноправным партнером цивилизованного сообщества. Так же, как во время существования СССР, Россия планирует и проводит покушения на неудобных противников кремлевского режима. Их убивают не только на своей территории (Анна </w:t>
      </w:r>
      <w:proofErr w:type="spellStart"/>
      <w:r w:rsidRPr="00485A35">
        <w:rPr>
          <w:rFonts w:ascii="Times" w:hAnsi="Times" w:cs="Times"/>
          <w:lang w:val="ru-RU"/>
        </w:rPr>
        <w:t>Политковская</w:t>
      </w:r>
      <w:proofErr w:type="spellEnd"/>
      <w:r w:rsidRPr="00485A35">
        <w:rPr>
          <w:rFonts w:ascii="Times" w:hAnsi="Times" w:cs="Times"/>
          <w:lang w:val="ru-RU"/>
        </w:rPr>
        <w:t xml:space="preserve">, Наталья </w:t>
      </w:r>
      <w:proofErr w:type="spellStart"/>
      <w:r w:rsidRPr="00485A35">
        <w:rPr>
          <w:rFonts w:ascii="Times" w:hAnsi="Times" w:cs="Times"/>
          <w:lang w:val="ru-RU"/>
        </w:rPr>
        <w:t>Эстемирова</w:t>
      </w:r>
      <w:proofErr w:type="spellEnd"/>
      <w:r w:rsidRPr="00485A35">
        <w:rPr>
          <w:rFonts w:ascii="Times" w:hAnsi="Times" w:cs="Times"/>
          <w:lang w:val="ru-RU"/>
        </w:rPr>
        <w:t xml:space="preserve">, </w:t>
      </w:r>
      <w:proofErr w:type="spellStart"/>
      <w:r w:rsidRPr="00485A35">
        <w:rPr>
          <w:rFonts w:ascii="Times" w:hAnsi="Times" w:cs="Times"/>
          <w:lang w:val="ru-RU"/>
        </w:rPr>
        <w:t>Зарема</w:t>
      </w:r>
      <w:proofErr w:type="spellEnd"/>
      <w:r w:rsidRPr="00485A35">
        <w:rPr>
          <w:rFonts w:ascii="Times" w:hAnsi="Times" w:cs="Times"/>
          <w:lang w:val="ru-RU"/>
        </w:rPr>
        <w:t xml:space="preserve"> </w:t>
      </w:r>
      <w:proofErr w:type="spellStart"/>
      <w:r w:rsidRPr="00485A35">
        <w:rPr>
          <w:rFonts w:ascii="Times" w:hAnsi="Times" w:cs="Times"/>
          <w:lang w:val="ru-RU"/>
        </w:rPr>
        <w:t>Садулаева</w:t>
      </w:r>
      <w:proofErr w:type="spellEnd"/>
      <w:r w:rsidRPr="00485A35">
        <w:rPr>
          <w:rFonts w:ascii="Times" w:hAnsi="Times" w:cs="Times"/>
          <w:lang w:val="ru-RU"/>
        </w:rPr>
        <w:t xml:space="preserve">, Алик Джабраилов и другие), но и за границей. Вспомним покушения, совершенные агентами ФСБ на президента Чеченской республики Зелимхана Яндарбиева 13 февраля 2004 г. в Катаре, на Александра Литвиненко 23 ноября 2006 года в Лондоне, на чеченского диссидента </w:t>
      </w:r>
      <w:proofErr w:type="spellStart"/>
      <w:r w:rsidRPr="00485A35">
        <w:rPr>
          <w:rFonts w:ascii="Times" w:hAnsi="Times" w:cs="Times"/>
          <w:lang w:val="ru-RU"/>
        </w:rPr>
        <w:t>Умара</w:t>
      </w:r>
      <w:proofErr w:type="spellEnd"/>
      <w:r w:rsidRPr="00485A35">
        <w:rPr>
          <w:rFonts w:ascii="Times" w:hAnsi="Times" w:cs="Times"/>
          <w:lang w:val="ru-RU"/>
        </w:rPr>
        <w:t xml:space="preserve"> </w:t>
      </w:r>
      <w:proofErr w:type="spellStart"/>
      <w:r w:rsidRPr="00485A35">
        <w:rPr>
          <w:rFonts w:ascii="Times" w:hAnsi="Times" w:cs="Times"/>
          <w:lang w:val="ru-RU"/>
        </w:rPr>
        <w:t>Исраилова</w:t>
      </w:r>
      <w:proofErr w:type="spellEnd"/>
      <w:r w:rsidRPr="00485A35">
        <w:rPr>
          <w:rFonts w:ascii="Times" w:hAnsi="Times" w:cs="Times"/>
          <w:lang w:val="ru-RU"/>
        </w:rPr>
        <w:t xml:space="preserve"> 13 января 2009 г. в Вене. Повторяется та же картина, что и во времена существования зарубежных спецгрупп советских убийц, совершавших покушения на деятелей антисоветской эмиграции. Самыми известными жертвами тех времен были </w:t>
      </w:r>
      <w:proofErr w:type="spellStart"/>
      <w:r w:rsidRPr="00485A35">
        <w:rPr>
          <w:rFonts w:ascii="Times" w:hAnsi="Times" w:cs="Times"/>
          <w:lang w:val="ru-RU"/>
        </w:rPr>
        <w:t>Бандера</w:t>
      </w:r>
      <w:proofErr w:type="spellEnd"/>
      <w:r w:rsidRPr="00485A35">
        <w:rPr>
          <w:rFonts w:ascii="Times" w:hAnsi="Times" w:cs="Times"/>
          <w:lang w:val="ru-RU"/>
        </w:rPr>
        <w:t xml:space="preserve">, </w:t>
      </w:r>
      <w:proofErr w:type="spellStart"/>
      <w:r w:rsidRPr="00485A35">
        <w:rPr>
          <w:rFonts w:ascii="Times" w:hAnsi="Times" w:cs="Times"/>
          <w:lang w:val="ru-RU"/>
        </w:rPr>
        <w:t>Коновалко</w:t>
      </w:r>
      <w:proofErr w:type="spellEnd"/>
      <w:r w:rsidRPr="00485A35">
        <w:rPr>
          <w:rFonts w:ascii="Times" w:hAnsi="Times" w:cs="Times"/>
          <w:lang w:val="ru-RU"/>
        </w:rPr>
        <w:t xml:space="preserve">, Петлюра, </w:t>
      </w:r>
      <w:proofErr w:type="spellStart"/>
      <w:r w:rsidRPr="00485A35">
        <w:rPr>
          <w:rFonts w:ascii="Times" w:hAnsi="Times" w:cs="Times"/>
          <w:lang w:val="ru-RU"/>
        </w:rPr>
        <w:t>Рамишвили</w:t>
      </w:r>
      <w:proofErr w:type="spellEnd"/>
      <w:r w:rsidRPr="00485A35">
        <w:rPr>
          <w:rFonts w:ascii="Times" w:hAnsi="Times" w:cs="Times"/>
          <w:lang w:val="ru-RU"/>
        </w:rPr>
        <w:t>.</w:t>
      </w:r>
    </w:p>
    <w:p w:rsidR="00485A35" w:rsidRPr="00485A35" w:rsidRDefault="00485A35" w:rsidP="00485A35">
      <w:pPr>
        <w:widowControl w:val="0"/>
        <w:autoSpaceDE w:val="0"/>
        <w:autoSpaceDN w:val="0"/>
        <w:adjustRightInd w:val="0"/>
        <w:jc w:val="both"/>
        <w:rPr>
          <w:rFonts w:ascii="Times New Roman" w:hAnsi="Times New Roman" w:cs="Times New Roman"/>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Последняя война в Грузии ставит вопрос о нарушениях прав человека в крупных масштабах – из-за агрессии российских вооруженных сил против Грузии. Район Цхинвали покинули десятки тысячи беженцев. Они оставили свои дома, землю, имущество, и нет у них перспектив на возвращение. Россия добилась своего: создала марионеточные “государства” – Абхазию и Южную Осетию. Через какое-то время – конечно, по “просьбе” Сухуми и Цхинвали – Россия великодушно присоединит к себе эти грузинские районы. </w:t>
      </w:r>
    </w:p>
    <w:p w:rsidR="00485A35" w:rsidRPr="00485A35" w:rsidRDefault="00485A35" w:rsidP="00485A35">
      <w:pPr>
        <w:widowControl w:val="0"/>
        <w:autoSpaceDE w:val="0"/>
        <w:autoSpaceDN w:val="0"/>
        <w:adjustRightInd w:val="0"/>
        <w:jc w:val="both"/>
        <w:rPr>
          <w:rFonts w:ascii="Times" w:hAnsi="Times" w:cs="Times"/>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В России существует Центр экстремальной журналистики, созданный в 2000 году. Организация ведет, в частности, мониторинг нарушений прав журналистов и СМИ на территории России и в странах СНГ. </w:t>
      </w:r>
      <w:proofErr w:type="spellStart"/>
      <w:r w:rsidRPr="00485A35">
        <w:rPr>
          <w:rFonts w:ascii="Times" w:hAnsi="Times" w:cs="Times"/>
          <w:lang w:val="ru-RU"/>
        </w:rPr>
        <w:t>Сооснователем</w:t>
      </w:r>
      <w:proofErr w:type="spellEnd"/>
      <w:r w:rsidRPr="00485A35">
        <w:rPr>
          <w:rFonts w:ascii="Times" w:hAnsi="Times" w:cs="Times"/>
          <w:lang w:val="ru-RU"/>
        </w:rPr>
        <w:t xml:space="preserve"> Центра и первым его директором был мой друг Олег Панфилов. Недавно он был вынужден покинуть Россию, так как кремлевская власть решила, что он стал опасным для нее независимым деятелем. Центр экстремальной журналистики вскрывал грубые нарушения прав журналистов властями во всех районах России, убийства журналистов по политическим причинам, избиения редакторов региональных изданий. Олег Панфилов принял гражданство Грузии. Самым лучшим показателем нравственности большинства граждан России в области прав человека является пример изнасилования и убийства чеченской девушки Эльзы </w:t>
      </w:r>
      <w:proofErr w:type="spellStart"/>
      <w:r w:rsidRPr="00485A35">
        <w:rPr>
          <w:rFonts w:ascii="Times" w:hAnsi="Times" w:cs="Times"/>
          <w:lang w:val="ru-RU"/>
        </w:rPr>
        <w:t>Кунгаевой</w:t>
      </w:r>
      <w:proofErr w:type="spellEnd"/>
      <w:r w:rsidRPr="00485A35">
        <w:rPr>
          <w:rFonts w:ascii="Times" w:hAnsi="Times" w:cs="Times"/>
          <w:lang w:val="ru-RU"/>
        </w:rPr>
        <w:t xml:space="preserve"> полковником Юрием Будановым. Когда суд Российской Федерации символически осудил этого бандита, в российском обществе почти единогласно Буданова принялись защищать и возвели в героя. В результате Буданов был досрочно выпущен из тюрьмы.</w:t>
      </w:r>
    </w:p>
    <w:p w:rsidR="00485A35" w:rsidRPr="00485A35" w:rsidRDefault="00485A35" w:rsidP="00485A35">
      <w:pPr>
        <w:widowControl w:val="0"/>
        <w:autoSpaceDE w:val="0"/>
        <w:autoSpaceDN w:val="0"/>
        <w:adjustRightInd w:val="0"/>
        <w:jc w:val="both"/>
        <w:rPr>
          <w:rFonts w:ascii="Times New Roman" w:hAnsi="Times New Roman" w:cs="Times New Roman"/>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Нарушения прав человека по отношению к беженцам происходят в массовом порядке и в моей стране – в Польше. Я интересовался процедурами предоставления убежища, так как с 1995 года состоял в Чеченском Информационном Центре. Департамент по делам беженцев в Варшаве часто отказывает в статусе беженцев чеченцам, бежавшим со своей родины от пыток и преследования органами ФСБ. Таких случаев было очень много. А без статуса беженца находиться в чужой стране очень сложно, в крайнем случае есть угроза выдачи беженца стране, из которой он прибыл. В то же время, в Варшаве находится официальный представитель режима Рамзана Кадырова – Мухаммед Юсупов, которому польское государство выплачивало социальные пособия. Польша принимает много чеченцев, которые под видом “беженцев” ведут деструктивную работу среди настоящих беженцев, рассеянных по всей Польше. У этих агентов обычно нет проблем с получением в Польше статуса беженца. Департамент по делам беженцев обычно им не отказывает. Тем самым мы своими руками умножаем численность российских агентов в нашей стране… Странно всё это.</w:t>
      </w:r>
    </w:p>
    <w:p w:rsidR="00485A35" w:rsidRPr="00485A35" w:rsidRDefault="00485A35" w:rsidP="00485A35">
      <w:pPr>
        <w:widowControl w:val="0"/>
        <w:autoSpaceDE w:val="0"/>
        <w:autoSpaceDN w:val="0"/>
        <w:adjustRightInd w:val="0"/>
        <w:jc w:val="both"/>
        <w:rPr>
          <w:rFonts w:ascii="Times" w:hAnsi="Times" w:cs="Times"/>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Хочу также вспомнить о нарушениях прав человека в отношении бывших польских диссидентов, которые во время коммунизма боролись в рядах “Солидарности”, Борющейся Солидарности и других национальных движениях в Польше. После трансформации, начатой в 1989 году, ветераны этих движений еле сводят концы с концами, а их бывшие противники – партийные чиновники коммунистической партии ПОРП, работники службы безопасности и секретные сотрудники – получают сегодня очень приличные пенсии. Среди бывших диссидентов были случаи самоубийства из-за трагических социальных условий. Я лично знаю о трех таких случаях. Все это результат отказа от проведения </w:t>
      </w:r>
      <w:proofErr w:type="spellStart"/>
      <w:r w:rsidRPr="00485A35">
        <w:rPr>
          <w:rFonts w:ascii="Times" w:hAnsi="Times" w:cs="Times"/>
          <w:lang w:val="ru-RU"/>
        </w:rPr>
        <w:t>декоммунизации</w:t>
      </w:r>
      <w:proofErr w:type="spellEnd"/>
      <w:r w:rsidRPr="00485A35">
        <w:rPr>
          <w:rFonts w:ascii="Times" w:hAnsi="Times" w:cs="Times"/>
          <w:lang w:val="ru-RU"/>
        </w:rPr>
        <w:t>. Преступники не только не ответили за свои действия, но не жалуются на социальное положение, а патриоты живут на краю нищеты. Парадокс истории…</w:t>
      </w:r>
    </w:p>
    <w:p w:rsidR="00485A35" w:rsidRPr="00485A35" w:rsidRDefault="00485A35" w:rsidP="00485A35">
      <w:pPr>
        <w:widowControl w:val="0"/>
        <w:autoSpaceDE w:val="0"/>
        <w:autoSpaceDN w:val="0"/>
        <w:adjustRightInd w:val="0"/>
        <w:jc w:val="both"/>
        <w:rPr>
          <w:rFonts w:ascii="Times New Roman" w:hAnsi="Times New Roman" w:cs="Times New Roman"/>
          <w:lang w:val="ru-RU"/>
        </w:rPr>
      </w:pPr>
    </w:p>
    <w:p w:rsidR="00485A35" w:rsidRPr="00485A35" w:rsidRDefault="00485A35" w:rsidP="00485A35">
      <w:pPr>
        <w:widowControl w:val="0"/>
        <w:autoSpaceDE w:val="0"/>
        <w:autoSpaceDN w:val="0"/>
        <w:adjustRightInd w:val="0"/>
        <w:jc w:val="both"/>
        <w:rPr>
          <w:rFonts w:ascii="Times" w:hAnsi="Times" w:cs="Times"/>
          <w:lang w:val="ru-RU"/>
        </w:rPr>
      </w:pPr>
      <w:r w:rsidRPr="00485A35">
        <w:rPr>
          <w:rFonts w:ascii="Times" w:hAnsi="Times" w:cs="Times"/>
          <w:lang w:val="ru-RU"/>
        </w:rPr>
        <w:t xml:space="preserve">Все хорошо осведомлены о том, какова ситуация с правами человека в Белоруссии. Аресты, обыски, судебные процессы, приговоры. Но мало кто знает, что в Беларуси с 2005 года режим Лукашенко взял курс на уничтожение Союза Поляков Беларуси. В Беларуси проживает более 300 тысяч поляков (по официальным данным), представителем которых является эта организация. В 2005 году состоялись выборы нового правления Союза Поляков. Победила </w:t>
      </w:r>
      <w:proofErr w:type="spellStart"/>
      <w:r w:rsidRPr="00485A35">
        <w:rPr>
          <w:rFonts w:ascii="Times" w:hAnsi="Times" w:cs="Times"/>
          <w:lang w:val="ru-RU"/>
        </w:rPr>
        <w:t>Анджелика</w:t>
      </w:r>
      <w:proofErr w:type="spellEnd"/>
      <w:r w:rsidRPr="00485A35">
        <w:rPr>
          <w:rFonts w:ascii="Times" w:hAnsi="Times" w:cs="Times"/>
          <w:lang w:val="ru-RU"/>
        </w:rPr>
        <w:t xml:space="preserve"> </w:t>
      </w:r>
      <w:proofErr w:type="spellStart"/>
      <w:r w:rsidRPr="00485A35">
        <w:rPr>
          <w:rFonts w:ascii="Times" w:hAnsi="Times" w:cs="Times"/>
          <w:lang w:val="ru-RU"/>
        </w:rPr>
        <w:t>Борыс</w:t>
      </w:r>
      <w:proofErr w:type="spellEnd"/>
      <w:r w:rsidRPr="00485A35">
        <w:rPr>
          <w:rFonts w:ascii="Times" w:hAnsi="Times" w:cs="Times"/>
          <w:lang w:val="ru-RU"/>
        </w:rPr>
        <w:t xml:space="preserve">, опередившая </w:t>
      </w:r>
      <w:proofErr w:type="spellStart"/>
      <w:r w:rsidRPr="00485A35">
        <w:rPr>
          <w:rFonts w:ascii="Times" w:hAnsi="Times" w:cs="Times"/>
          <w:lang w:val="ru-RU"/>
        </w:rPr>
        <w:t>Йосефа</w:t>
      </w:r>
      <w:proofErr w:type="spellEnd"/>
      <w:r w:rsidRPr="00485A35">
        <w:rPr>
          <w:rFonts w:ascii="Times" w:hAnsi="Times" w:cs="Times"/>
          <w:lang w:val="ru-RU"/>
        </w:rPr>
        <w:t xml:space="preserve"> Лучника – сторонника режима Лукашенко. Белорусские власти объявили съезд и выборы недействительными, а несколько месяцев спустя организовали второй съезд, который избрал Лучника. Организацию под руководством </w:t>
      </w:r>
      <w:proofErr w:type="spellStart"/>
      <w:r w:rsidRPr="00485A35">
        <w:rPr>
          <w:rFonts w:ascii="Times" w:hAnsi="Times" w:cs="Times"/>
          <w:lang w:val="ru-RU"/>
        </w:rPr>
        <w:t>Анджелики</w:t>
      </w:r>
      <w:proofErr w:type="spellEnd"/>
      <w:r w:rsidRPr="00485A35">
        <w:rPr>
          <w:rFonts w:ascii="Times" w:hAnsi="Times" w:cs="Times"/>
          <w:lang w:val="ru-RU"/>
        </w:rPr>
        <w:t xml:space="preserve"> </w:t>
      </w:r>
      <w:proofErr w:type="spellStart"/>
      <w:r w:rsidRPr="00485A35">
        <w:rPr>
          <w:rFonts w:ascii="Times" w:hAnsi="Times" w:cs="Times"/>
          <w:lang w:val="ru-RU"/>
        </w:rPr>
        <w:t>Борыс</w:t>
      </w:r>
      <w:proofErr w:type="spellEnd"/>
      <w:r w:rsidRPr="00485A35">
        <w:rPr>
          <w:rFonts w:ascii="Times" w:hAnsi="Times" w:cs="Times"/>
          <w:lang w:val="ru-RU"/>
        </w:rPr>
        <w:t xml:space="preserve"> белорусские власти с тех пор не признают, службы КГБ постоянно проводят обыски и аресты руководителей Союза Поляков. Создалось положение, когда существуют две польские организации о одинаковыми названиями: одна – это рупор властей, а вторая с точки зрения властей – нелегальная. Режим Лукашенко нарушает также право поляков на свой язык и культуру. Сокращается число школ, в которых можно изучать родной язык. К сожалению, не только польский язык находится под угрозой – такова же судьба и белорусского языка. Оба языка становятся жертвами сплошной русификации.</w:t>
      </w:r>
    </w:p>
    <w:p w:rsidR="00404B0A" w:rsidRPr="00485A35" w:rsidRDefault="00404B0A" w:rsidP="002C0C82">
      <w:pPr>
        <w:jc w:val="both"/>
        <w:rPr>
          <w:lang w:val="ru-RU"/>
        </w:rPr>
      </w:pPr>
    </w:p>
    <w:p w:rsidR="00404B0A" w:rsidRPr="00485A35" w:rsidRDefault="00404B0A" w:rsidP="002C0C82">
      <w:pPr>
        <w:jc w:val="both"/>
        <w:rPr>
          <w:lang w:val="ru-RU"/>
        </w:rPr>
      </w:pPr>
      <w:bookmarkStart w:id="0" w:name="_GoBack"/>
      <w:bookmarkEnd w:id="0"/>
    </w:p>
    <w:p w:rsidR="0046398A" w:rsidRPr="00485A35" w:rsidRDefault="0046398A" w:rsidP="00404B0A">
      <w:pPr>
        <w:jc w:val="both"/>
        <w:rPr>
          <w:rFonts w:cs="Arial"/>
          <w:lang w:val="ru-RU"/>
        </w:rPr>
      </w:pPr>
    </w:p>
    <w:p w:rsidR="0046398A" w:rsidRPr="00485A35" w:rsidRDefault="0046398A" w:rsidP="00404B0A">
      <w:pPr>
        <w:jc w:val="both"/>
        <w:rPr>
          <w:rFonts w:cs="Arial"/>
          <w:lang w:val="ru-RU"/>
        </w:rPr>
      </w:pPr>
      <w:r w:rsidRPr="00485A35">
        <w:rPr>
          <w:rFonts w:cs="Arial"/>
          <w:lang w:val="ru-RU"/>
        </w:rPr>
        <w:t xml:space="preserve"> </w:t>
      </w:r>
    </w:p>
    <w:p w:rsidR="0046398A" w:rsidRPr="00485A35" w:rsidRDefault="0046398A" w:rsidP="00404B0A">
      <w:pPr>
        <w:jc w:val="both"/>
        <w:rPr>
          <w:rFonts w:cs="Arial"/>
          <w:lang w:val="ru-RU"/>
        </w:rPr>
      </w:pPr>
    </w:p>
    <w:sectPr w:rsidR="0046398A" w:rsidRPr="00485A35" w:rsidSect="0036029E">
      <w:headerReference w:type="even" r:id="rId8"/>
      <w:headerReference w:type="default" r:id="rId9"/>
      <w:footerReference w:type="even" r:id="rId10"/>
      <w:footerReference w:type="default" r:id="rId11"/>
      <w:headerReference w:type="first" r:id="rId12"/>
      <w:footerReference w:type="first" r:id="rId13"/>
      <w:type w:val="continuous"/>
      <w:pgSz w:w="11900" w:h="16840"/>
      <w:pgMar w:top="1985" w:right="1800" w:bottom="170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9E" w:rsidRDefault="0036029E" w:rsidP="0046398A">
      <w:r>
        <w:separator/>
      </w:r>
    </w:p>
  </w:endnote>
  <w:endnote w:type="continuationSeparator" w:id="0">
    <w:p w:rsidR="0036029E" w:rsidRDefault="0036029E" w:rsidP="0046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9E" w:rsidRDefault="0036029E" w:rsidP="0046398A">
      <w:r>
        <w:separator/>
      </w:r>
    </w:p>
  </w:footnote>
  <w:footnote w:type="continuationSeparator" w:id="0">
    <w:p w:rsidR="0036029E" w:rsidRDefault="0036029E" w:rsidP="004639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r>
      <w:rPr>
        <w:noProof/>
      </w:rPr>
      <w:drawing>
        <wp:inline distT="0" distB="0" distL="0" distR="0" wp14:anchorId="440689EC" wp14:editId="49E5FADA">
          <wp:extent cx="2403817" cy="548310"/>
          <wp:effectExtent l="0" t="0" r="9525" b="10795"/>
          <wp:docPr id="3" name="Picture 3" descr="Macintosh HD:Users:silv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ilver: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006" cy="549037"/>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011"/>
    <w:multiLevelType w:val="hybridMultilevel"/>
    <w:tmpl w:val="3D6CE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8A"/>
    <w:rsid w:val="00292126"/>
    <w:rsid w:val="002C0C82"/>
    <w:rsid w:val="0036029E"/>
    <w:rsid w:val="0036616F"/>
    <w:rsid w:val="003C2CA5"/>
    <w:rsid w:val="00404B0A"/>
    <w:rsid w:val="0046398A"/>
    <w:rsid w:val="00485A35"/>
    <w:rsid w:val="005100BA"/>
    <w:rsid w:val="007D3BE5"/>
    <w:rsid w:val="008B515A"/>
    <w:rsid w:val="00903765"/>
    <w:rsid w:val="0092112F"/>
    <w:rsid w:val="00AE4732"/>
    <w:rsid w:val="00B03F70"/>
    <w:rsid w:val="00D0057B"/>
    <w:rsid w:val="00D200F9"/>
    <w:rsid w:val="00EB2179"/>
    <w:rsid w:val="00F9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03F70"/>
    <w:pPr>
      <w:keepNext/>
      <w:spacing w:after="200" w:line="276" w:lineRule="auto"/>
      <w:outlineLvl w:val="1"/>
    </w:pPr>
    <w:rPr>
      <w:rFonts w:ascii="Times New Roman" w:eastAsia="Calibri" w:hAnsi="Times New Roman" w:cs="Times New Roman"/>
      <w:sz w:val="28"/>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98A"/>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98A"/>
    <w:rPr>
      <w:rFonts w:ascii="Lucida Grande" w:hAnsi="Lucida Grande"/>
      <w:sz w:val="18"/>
      <w:szCs w:val="18"/>
    </w:rPr>
  </w:style>
  <w:style w:type="paragraph" w:styleId="Header">
    <w:name w:val="header"/>
    <w:basedOn w:val="Normal"/>
    <w:link w:val="HeaderChar"/>
    <w:uiPriority w:val="99"/>
    <w:unhideWhenUsed/>
    <w:rsid w:val="0046398A"/>
    <w:pPr>
      <w:tabs>
        <w:tab w:val="center" w:pos="4320"/>
        <w:tab w:val="right" w:pos="8640"/>
      </w:tabs>
    </w:pPr>
  </w:style>
  <w:style w:type="character" w:customStyle="1" w:styleId="HeaderChar">
    <w:name w:val="Header Char"/>
    <w:basedOn w:val="DefaultParagraphFont"/>
    <w:link w:val="Header"/>
    <w:uiPriority w:val="99"/>
    <w:rsid w:val="0046398A"/>
  </w:style>
  <w:style w:type="paragraph" w:styleId="Footer">
    <w:name w:val="footer"/>
    <w:basedOn w:val="Normal"/>
    <w:link w:val="FooterChar"/>
    <w:uiPriority w:val="99"/>
    <w:unhideWhenUsed/>
    <w:rsid w:val="0046398A"/>
    <w:pPr>
      <w:tabs>
        <w:tab w:val="center" w:pos="4320"/>
        <w:tab w:val="right" w:pos="8640"/>
      </w:tabs>
    </w:pPr>
  </w:style>
  <w:style w:type="character" w:customStyle="1" w:styleId="FooterChar">
    <w:name w:val="Footer Char"/>
    <w:basedOn w:val="DefaultParagraphFont"/>
    <w:link w:val="Footer"/>
    <w:uiPriority w:val="99"/>
    <w:rsid w:val="0046398A"/>
  </w:style>
  <w:style w:type="character" w:customStyle="1" w:styleId="Heading2Char">
    <w:name w:val="Heading 2 Char"/>
    <w:basedOn w:val="DefaultParagraphFont"/>
    <w:link w:val="Heading2"/>
    <w:rsid w:val="00B03F70"/>
    <w:rPr>
      <w:rFonts w:ascii="Times New Roman" w:eastAsia="Calibri" w:hAnsi="Times New Roman" w:cs="Times New Roman"/>
      <w:sz w:val="28"/>
      <w:szCs w:val="22"/>
      <w:lang w:val="et-EE"/>
    </w:rPr>
  </w:style>
  <w:style w:type="character" w:customStyle="1" w:styleId="Heading1Char">
    <w:name w:val="Heading 1 Char"/>
    <w:basedOn w:val="DefaultParagraphFont"/>
    <w:link w:val="Heading1"/>
    <w:uiPriority w:val="9"/>
    <w:rsid w:val="0036029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36029E"/>
    <w:pPr>
      <w:jc w:val="center"/>
    </w:pPr>
    <w:rPr>
      <w:rFonts w:ascii="Times New Roman" w:eastAsia="Times New Roman" w:hAnsi="Times New Roman" w:cs="Times New Roman"/>
      <w:noProof/>
      <w:sz w:val="28"/>
      <w:lang w:val="et-EE"/>
    </w:rPr>
  </w:style>
  <w:style w:type="character" w:customStyle="1" w:styleId="TitleChar">
    <w:name w:val="Title Char"/>
    <w:basedOn w:val="DefaultParagraphFont"/>
    <w:link w:val="Title"/>
    <w:rsid w:val="0036029E"/>
    <w:rPr>
      <w:rFonts w:ascii="Times New Roman" w:eastAsia="Times New Roman" w:hAnsi="Times New Roman" w:cs="Times New Roman"/>
      <w:noProof/>
      <w:sz w:val="28"/>
      <w:lang w:val="et-EE"/>
    </w:rPr>
  </w:style>
  <w:style w:type="paragraph" w:styleId="BodyText">
    <w:name w:val="Body Text"/>
    <w:basedOn w:val="Normal"/>
    <w:link w:val="BodyTextChar"/>
    <w:semiHidden/>
    <w:rsid w:val="0036029E"/>
    <w:rPr>
      <w:rFonts w:ascii="Times New Roman" w:eastAsia="Times New Roman" w:hAnsi="Times New Roman" w:cs="Times New Roman"/>
      <w:noProof/>
      <w:szCs w:val="20"/>
      <w:lang w:val="et-EE"/>
    </w:rPr>
  </w:style>
  <w:style w:type="character" w:customStyle="1" w:styleId="BodyTextChar">
    <w:name w:val="Body Text Char"/>
    <w:basedOn w:val="DefaultParagraphFont"/>
    <w:link w:val="BodyText"/>
    <w:semiHidden/>
    <w:rsid w:val="0036029E"/>
    <w:rPr>
      <w:rFonts w:ascii="Times New Roman" w:eastAsia="Times New Roman" w:hAnsi="Times New Roman" w:cs="Times New Roman"/>
      <w:noProof/>
      <w:szCs w:val="20"/>
      <w:lang w:val="et-EE"/>
    </w:rPr>
  </w:style>
  <w:style w:type="character" w:styleId="Hyperlink">
    <w:name w:val="Hyperlink"/>
    <w:semiHidden/>
    <w:rsid w:val="0036029E"/>
    <w:rPr>
      <w:color w:val="0000FF"/>
      <w:u w:val="single"/>
    </w:rPr>
  </w:style>
  <w:style w:type="paragraph" w:styleId="BodyText2">
    <w:name w:val="Body Text 2"/>
    <w:basedOn w:val="Normal"/>
    <w:link w:val="BodyText2Char"/>
    <w:semiHidden/>
    <w:rsid w:val="0036029E"/>
    <w:rPr>
      <w:rFonts w:ascii="Times New Roman" w:eastAsia="Times New Roman" w:hAnsi="Times New Roman" w:cs="Times New Roman"/>
      <w:noProof/>
      <w:sz w:val="32"/>
      <w:lang w:val="et-EE"/>
    </w:rPr>
  </w:style>
  <w:style w:type="character" w:customStyle="1" w:styleId="BodyText2Char">
    <w:name w:val="Body Text 2 Char"/>
    <w:basedOn w:val="DefaultParagraphFont"/>
    <w:link w:val="BodyText2"/>
    <w:semiHidden/>
    <w:rsid w:val="0036029E"/>
    <w:rPr>
      <w:rFonts w:ascii="Times New Roman" w:eastAsia="Times New Roman" w:hAnsi="Times New Roman" w:cs="Times New Roman"/>
      <w:noProof/>
      <w:sz w:val="32"/>
      <w:lang w:val="et-E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03F70"/>
    <w:pPr>
      <w:keepNext/>
      <w:spacing w:after="200" w:line="276" w:lineRule="auto"/>
      <w:outlineLvl w:val="1"/>
    </w:pPr>
    <w:rPr>
      <w:rFonts w:ascii="Times New Roman" w:eastAsia="Calibri" w:hAnsi="Times New Roman" w:cs="Times New Roman"/>
      <w:sz w:val="28"/>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98A"/>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98A"/>
    <w:rPr>
      <w:rFonts w:ascii="Lucida Grande" w:hAnsi="Lucida Grande"/>
      <w:sz w:val="18"/>
      <w:szCs w:val="18"/>
    </w:rPr>
  </w:style>
  <w:style w:type="paragraph" w:styleId="Header">
    <w:name w:val="header"/>
    <w:basedOn w:val="Normal"/>
    <w:link w:val="HeaderChar"/>
    <w:uiPriority w:val="99"/>
    <w:unhideWhenUsed/>
    <w:rsid w:val="0046398A"/>
    <w:pPr>
      <w:tabs>
        <w:tab w:val="center" w:pos="4320"/>
        <w:tab w:val="right" w:pos="8640"/>
      </w:tabs>
    </w:pPr>
  </w:style>
  <w:style w:type="character" w:customStyle="1" w:styleId="HeaderChar">
    <w:name w:val="Header Char"/>
    <w:basedOn w:val="DefaultParagraphFont"/>
    <w:link w:val="Header"/>
    <w:uiPriority w:val="99"/>
    <w:rsid w:val="0046398A"/>
  </w:style>
  <w:style w:type="paragraph" w:styleId="Footer">
    <w:name w:val="footer"/>
    <w:basedOn w:val="Normal"/>
    <w:link w:val="FooterChar"/>
    <w:uiPriority w:val="99"/>
    <w:unhideWhenUsed/>
    <w:rsid w:val="0046398A"/>
    <w:pPr>
      <w:tabs>
        <w:tab w:val="center" w:pos="4320"/>
        <w:tab w:val="right" w:pos="8640"/>
      </w:tabs>
    </w:pPr>
  </w:style>
  <w:style w:type="character" w:customStyle="1" w:styleId="FooterChar">
    <w:name w:val="Footer Char"/>
    <w:basedOn w:val="DefaultParagraphFont"/>
    <w:link w:val="Footer"/>
    <w:uiPriority w:val="99"/>
    <w:rsid w:val="0046398A"/>
  </w:style>
  <w:style w:type="character" w:customStyle="1" w:styleId="Heading2Char">
    <w:name w:val="Heading 2 Char"/>
    <w:basedOn w:val="DefaultParagraphFont"/>
    <w:link w:val="Heading2"/>
    <w:rsid w:val="00B03F70"/>
    <w:rPr>
      <w:rFonts w:ascii="Times New Roman" w:eastAsia="Calibri" w:hAnsi="Times New Roman" w:cs="Times New Roman"/>
      <w:sz w:val="28"/>
      <w:szCs w:val="22"/>
      <w:lang w:val="et-EE"/>
    </w:rPr>
  </w:style>
  <w:style w:type="character" w:customStyle="1" w:styleId="Heading1Char">
    <w:name w:val="Heading 1 Char"/>
    <w:basedOn w:val="DefaultParagraphFont"/>
    <w:link w:val="Heading1"/>
    <w:uiPriority w:val="9"/>
    <w:rsid w:val="0036029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36029E"/>
    <w:pPr>
      <w:jc w:val="center"/>
    </w:pPr>
    <w:rPr>
      <w:rFonts w:ascii="Times New Roman" w:eastAsia="Times New Roman" w:hAnsi="Times New Roman" w:cs="Times New Roman"/>
      <w:noProof/>
      <w:sz w:val="28"/>
      <w:lang w:val="et-EE"/>
    </w:rPr>
  </w:style>
  <w:style w:type="character" w:customStyle="1" w:styleId="TitleChar">
    <w:name w:val="Title Char"/>
    <w:basedOn w:val="DefaultParagraphFont"/>
    <w:link w:val="Title"/>
    <w:rsid w:val="0036029E"/>
    <w:rPr>
      <w:rFonts w:ascii="Times New Roman" w:eastAsia="Times New Roman" w:hAnsi="Times New Roman" w:cs="Times New Roman"/>
      <w:noProof/>
      <w:sz w:val="28"/>
      <w:lang w:val="et-EE"/>
    </w:rPr>
  </w:style>
  <w:style w:type="paragraph" w:styleId="BodyText">
    <w:name w:val="Body Text"/>
    <w:basedOn w:val="Normal"/>
    <w:link w:val="BodyTextChar"/>
    <w:semiHidden/>
    <w:rsid w:val="0036029E"/>
    <w:rPr>
      <w:rFonts w:ascii="Times New Roman" w:eastAsia="Times New Roman" w:hAnsi="Times New Roman" w:cs="Times New Roman"/>
      <w:noProof/>
      <w:szCs w:val="20"/>
      <w:lang w:val="et-EE"/>
    </w:rPr>
  </w:style>
  <w:style w:type="character" w:customStyle="1" w:styleId="BodyTextChar">
    <w:name w:val="Body Text Char"/>
    <w:basedOn w:val="DefaultParagraphFont"/>
    <w:link w:val="BodyText"/>
    <w:semiHidden/>
    <w:rsid w:val="0036029E"/>
    <w:rPr>
      <w:rFonts w:ascii="Times New Roman" w:eastAsia="Times New Roman" w:hAnsi="Times New Roman" w:cs="Times New Roman"/>
      <w:noProof/>
      <w:szCs w:val="20"/>
      <w:lang w:val="et-EE"/>
    </w:rPr>
  </w:style>
  <w:style w:type="character" w:styleId="Hyperlink">
    <w:name w:val="Hyperlink"/>
    <w:semiHidden/>
    <w:rsid w:val="0036029E"/>
    <w:rPr>
      <w:color w:val="0000FF"/>
      <w:u w:val="single"/>
    </w:rPr>
  </w:style>
  <w:style w:type="paragraph" w:styleId="BodyText2">
    <w:name w:val="Body Text 2"/>
    <w:basedOn w:val="Normal"/>
    <w:link w:val="BodyText2Char"/>
    <w:semiHidden/>
    <w:rsid w:val="0036029E"/>
    <w:rPr>
      <w:rFonts w:ascii="Times New Roman" w:eastAsia="Times New Roman" w:hAnsi="Times New Roman" w:cs="Times New Roman"/>
      <w:noProof/>
      <w:sz w:val="32"/>
      <w:lang w:val="et-EE"/>
    </w:rPr>
  </w:style>
  <w:style w:type="character" w:customStyle="1" w:styleId="BodyText2Char">
    <w:name w:val="Body Text 2 Char"/>
    <w:basedOn w:val="DefaultParagraphFont"/>
    <w:link w:val="BodyText2"/>
    <w:semiHidden/>
    <w:rsid w:val="0036029E"/>
    <w:rPr>
      <w:rFonts w:ascii="Times New Roman" w:eastAsia="Times New Roman" w:hAnsi="Times New Roman" w:cs="Times New Roman"/>
      <w:noProof/>
      <w:sz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6730</Characters>
  <Application>Microsoft Macintosh Word</Application>
  <DocSecurity>0</DocSecurity>
  <Lines>354</Lines>
  <Paragraphs>273</Paragraphs>
  <ScaleCrop>false</ScaleCrop>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Meikar</dc:creator>
  <cp:lastModifiedBy>aet</cp:lastModifiedBy>
  <cp:revision>2</cp:revision>
  <cp:lastPrinted>2012-06-19T15:58:00Z</cp:lastPrinted>
  <dcterms:created xsi:type="dcterms:W3CDTF">2012-06-19T16:00:00Z</dcterms:created>
  <dcterms:modified xsi:type="dcterms:W3CDTF">2012-06-19T16:00:00Z</dcterms:modified>
</cp:coreProperties>
</file>